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52FA3BB7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50000593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4B398465" w14:textId="3FEE9237" w:rsidR="009A4AA5" w:rsidRPr="009A4AA5" w:rsidRDefault="009A4AA5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 у Нишу</w:t>
      </w:r>
    </w:p>
    <w:p w14:paraId="27146852" w14:textId="2BE2BB76" w:rsidR="00FF4F98" w:rsidRPr="00274141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C5227E" w14:textId="259D8AC7" w:rsidR="00FF4F98" w:rsidRPr="00882742" w:rsidRDefault="00FF4F98" w:rsidP="00274141">
      <w:pPr>
        <w:spacing w:line="27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Предмет: </w:t>
      </w:r>
      <w:r w:rsidR="009A4A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Измена силабуса за </w:t>
      </w:r>
      <w:r w:rsidR="009A4AA5" w:rsidRPr="009A4AA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  <w:t>Педагошку праксу 1</w:t>
      </w:r>
      <w:r w:rsidR="009A4A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и </w:t>
      </w:r>
      <w:r w:rsidR="009A4AA5" w:rsidRPr="009A4AA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  <w:t>Педагошку праксу 2</w:t>
      </w:r>
      <w:r w:rsidR="009A4A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(МАС СРБИСТИКЕ)</w:t>
      </w:r>
    </w:p>
    <w:p w14:paraId="33BB114E" w14:textId="2CF7CCE2" w:rsidR="00882742" w:rsidRDefault="002E5A97" w:rsidP="009A4AA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је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електронској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4AA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30. јуна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2023. године </w:t>
      </w:r>
      <w:r w:rsidR="009A4AA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прихватило предлог одлуке о измени предметних професора који потписују </w:t>
      </w:r>
      <w:r w:rsidR="009A4AA5" w:rsidRPr="009A4AA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sr-Cyrl-RS"/>
        </w:rPr>
        <w:t>Педагошку праксу 1</w:t>
      </w:r>
      <w:r w:rsidR="009A4AA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</w:t>
      </w:r>
      <w:r w:rsidR="009A4AA5" w:rsidRPr="009A4AA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sr-Cyrl-RS"/>
        </w:rPr>
        <w:t>Педагошку праксу 2</w:t>
      </w:r>
      <w:r w:rsidR="004265CD" w:rsidRPr="004265C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63A0428E" w14:textId="1D2F26BA" w:rsidR="009A4AA5" w:rsidRPr="009A4AA5" w:rsidRDefault="009A4AA5" w:rsidP="009A4AA5">
      <w:pPr>
        <w:shd w:val="clear" w:color="auto" w:fill="FFFFFF"/>
        <w:spacing w:before="120" w:after="0" w:line="276" w:lineRule="auto"/>
        <w:ind w:firstLine="720"/>
        <w:jc w:val="both"/>
        <w:rPr>
          <w:rFonts w:ascii="Calibri" w:eastAsia="Times New Roman" w:hAnsi="Calibri" w:cs="Calibri"/>
          <w:color w:val="222222"/>
          <w:sz w:val="20"/>
          <w:szCs w:val="20"/>
          <w:lang w:val="sr-Cyrl-RS" w:eastAsia="sr-Cyrl-RS"/>
        </w:rPr>
      </w:pPr>
      <w:r w:rsidRPr="009A4AA5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sr-Cyrl-RS"/>
        </w:rPr>
        <w:t xml:space="preserve">Након три године рада по новоакредитованом програму на мастер студијама,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sr-Cyrl-RS"/>
        </w:rPr>
        <w:t>дошло се</w:t>
      </w:r>
      <w:r w:rsidRPr="009A4AA5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sr-Cyrl-RS"/>
        </w:rPr>
        <w:t xml:space="preserve"> до увида да би, из административних разлога и потребе растерећења студената, предмети </w:t>
      </w:r>
      <w:r w:rsidRPr="009A4AA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sr-Cyrl-RS"/>
        </w:rPr>
        <w:t>Педагошка пракса 1</w:t>
      </w:r>
      <w:r w:rsidRPr="009A4AA5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sr-Cyrl-RS"/>
        </w:rPr>
        <w:t xml:space="preserve"> (проф. др Марина Јањић) и </w:t>
      </w:r>
      <w:r w:rsidRPr="009A4AA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sr-Cyrl-RS"/>
        </w:rPr>
        <w:t>Педагошка пракса 2</w:t>
      </w:r>
      <w:r w:rsidRPr="009A4AA5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sr-Cyrl-RS"/>
        </w:rPr>
        <w:t xml:space="preserve"> (проф. др Снежана Божић), требало да се вежу за постојеће модуле, што сада није случај.</w:t>
      </w:r>
    </w:p>
    <w:p w14:paraId="16262E16" w14:textId="1ACFC840" w:rsidR="009A4AA5" w:rsidRPr="009A4AA5" w:rsidRDefault="009A4AA5" w:rsidP="009A4AA5">
      <w:pPr>
        <w:shd w:val="clear" w:color="auto" w:fill="FFFFFF"/>
        <w:spacing w:before="120" w:after="0" w:line="276" w:lineRule="auto"/>
        <w:ind w:firstLine="720"/>
        <w:jc w:val="both"/>
        <w:rPr>
          <w:rFonts w:ascii="Calibri" w:eastAsia="Times New Roman" w:hAnsi="Calibri" w:cs="Calibri"/>
          <w:color w:val="222222"/>
          <w:sz w:val="20"/>
          <w:szCs w:val="20"/>
          <w:lang w:val="sr-Cyrl-RS" w:eastAsia="sr-Cyrl-R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sr-Cyrl-RS"/>
        </w:rPr>
        <w:t>Веће Департмана за србистику предлаже</w:t>
      </w:r>
      <w:r w:rsidRPr="009A4AA5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sr-Cyrl-RS"/>
        </w:rPr>
        <w:t xml:space="preserve"> да на модулу Српски језик обе праксе (</w:t>
      </w:r>
      <w:r w:rsidRPr="009A4AA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sr-Cyrl-RS"/>
        </w:rPr>
        <w:t>Педагошку праксу 1</w:t>
      </w:r>
      <w:r w:rsidRPr="009A4AA5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sr-Cyrl-RS"/>
        </w:rPr>
        <w:t xml:space="preserve"> и </w:t>
      </w:r>
      <w:r w:rsidRPr="009A4AA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sr-Cyrl-RS"/>
        </w:rPr>
        <w:t>Педагошку праксу 2</w:t>
      </w:r>
      <w:r w:rsidRPr="009A4AA5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sr-Cyrl-RS"/>
        </w:rPr>
        <w:t>) води и потписује проф. др Марина Јањић, а на модулу Српска и компаративна књижевност обе праксе (</w:t>
      </w:r>
      <w:r w:rsidRPr="009A4AA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sr-Cyrl-RS"/>
        </w:rPr>
        <w:t>Педагошку праксу 1</w:t>
      </w:r>
      <w:r w:rsidRPr="009A4AA5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sr-Cyrl-RS"/>
        </w:rPr>
        <w:t xml:space="preserve"> и </w:t>
      </w:r>
      <w:r w:rsidRPr="009A4AA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sr-Cyrl-RS"/>
        </w:rPr>
        <w:t>Педагошку праксу 2</w:t>
      </w:r>
      <w:r w:rsidRPr="009A4AA5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sr-Cyrl-RS"/>
        </w:rPr>
        <w:t>) води и потписује проф. др Снежана Божић.</w:t>
      </w:r>
    </w:p>
    <w:p w14:paraId="3B83922C" w14:textId="77777777" w:rsidR="009A4AA5" w:rsidRDefault="009A4AA5" w:rsidP="004265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03CE26" w14:textId="3F9F874F" w:rsidR="009A4AA5" w:rsidRDefault="009A4AA5" w:rsidP="004265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Предлог се упућује Наставно-научном већу на разматрање.</w:t>
      </w:r>
    </w:p>
    <w:p w14:paraId="29CEEC48" w14:textId="1438F09B" w:rsidR="00EB319A" w:rsidRPr="00274141" w:rsidRDefault="00EB319A" w:rsidP="00274141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</w:p>
    <w:p w14:paraId="3979B6F9" w14:textId="0D6D3E42" w:rsidR="00346A84" w:rsidRPr="00274141" w:rsidRDefault="00346A84" w:rsidP="0027414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54B41548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9A4A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30. новембра</w:t>
            </w: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916" w:type="dxa"/>
          </w:tcPr>
          <w:p w14:paraId="05539B19" w14:textId="2B300CBC" w:rsidR="005E7AF8" w:rsidRPr="003F1DE0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38799C21" w14:textId="63C5F03C" w:rsidR="005E7AF8" w:rsidRPr="003F1DE0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Проф. др Драгиша Бојовић</w:t>
            </w: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управник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)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1651F" w14:textId="77777777" w:rsidR="003A49FD" w:rsidRDefault="003A49FD" w:rsidP="00D30683">
      <w:pPr>
        <w:spacing w:after="0" w:line="240" w:lineRule="auto"/>
      </w:pPr>
      <w:r>
        <w:separator/>
      </w:r>
    </w:p>
  </w:endnote>
  <w:endnote w:type="continuationSeparator" w:id="0">
    <w:p w14:paraId="565A091D" w14:textId="77777777" w:rsidR="003A49FD" w:rsidRDefault="003A49FD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0AA4C" w14:textId="77777777" w:rsidR="003A49FD" w:rsidRDefault="003A49FD" w:rsidP="00D30683">
      <w:pPr>
        <w:spacing w:after="0" w:line="240" w:lineRule="auto"/>
      </w:pPr>
      <w:r>
        <w:separator/>
      </w:r>
    </w:p>
  </w:footnote>
  <w:footnote w:type="continuationSeparator" w:id="0">
    <w:p w14:paraId="12412385" w14:textId="77777777" w:rsidR="003A49FD" w:rsidRDefault="003A49FD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275307">
    <w:abstractNumId w:val="6"/>
  </w:num>
  <w:num w:numId="2" w16cid:durableId="279797091">
    <w:abstractNumId w:val="2"/>
  </w:num>
  <w:num w:numId="3" w16cid:durableId="694116556">
    <w:abstractNumId w:val="3"/>
  </w:num>
  <w:num w:numId="4" w16cid:durableId="1829206822">
    <w:abstractNumId w:val="5"/>
  </w:num>
  <w:num w:numId="5" w16cid:durableId="1042365706">
    <w:abstractNumId w:val="0"/>
  </w:num>
  <w:num w:numId="6" w16cid:durableId="1162814726">
    <w:abstractNumId w:val="1"/>
  </w:num>
  <w:num w:numId="7" w16cid:durableId="19564770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C3A2A"/>
    <w:rsid w:val="000C63E4"/>
    <w:rsid w:val="00194FE7"/>
    <w:rsid w:val="001D1441"/>
    <w:rsid w:val="001E0C9F"/>
    <w:rsid w:val="001F308A"/>
    <w:rsid w:val="00212F61"/>
    <w:rsid w:val="0024494D"/>
    <w:rsid w:val="00274141"/>
    <w:rsid w:val="002E5A97"/>
    <w:rsid w:val="00346A84"/>
    <w:rsid w:val="00393920"/>
    <w:rsid w:val="003A49FD"/>
    <w:rsid w:val="003F1DE0"/>
    <w:rsid w:val="004265CD"/>
    <w:rsid w:val="00507838"/>
    <w:rsid w:val="005229BE"/>
    <w:rsid w:val="00540022"/>
    <w:rsid w:val="005E7AF8"/>
    <w:rsid w:val="006320F1"/>
    <w:rsid w:val="00634333"/>
    <w:rsid w:val="00665886"/>
    <w:rsid w:val="007F295D"/>
    <w:rsid w:val="007F4549"/>
    <w:rsid w:val="00814B7B"/>
    <w:rsid w:val="008172BB"/>
    <w:rsid w:val="00831F56"/>
    <w:rsid w:val="00871908"/>
    <w:rsid w:val="00882742"/>
    <w:rsid w:val="00937C20"/>
    <w:rsid w:val="00997BDB"/>
    <w:rsid w:val="009A4AA5"/>
    <w:rsid w:val="009B4A65"/>
    <w:rsid w:val="009C71E3"/>
    <w:rsid w:val="00A02D32"/>
    <w:rsid w:val="00A15471"/>
    <w:rsid w:val="00A15962"/>
    <w:rsid w:val="00AD5CAF"/>
    <w:rsid w:val="00AE25D3"/>
    <w:rsid w:val="00B100B9"/>
    <w:rsid w:val="00B63DBD"/>
    <w:rsid w:val="00BD2182"/>
    <w:rsid w:val="00BE689D"/>
    <w:rsid w:val="00C407C8"/>
    <w:rsid w:val="00C450D2"/>
    <w:rsid w:val="00C72081"/>
    <w:rsid w:val="00C87EAE"/>
    <w:rsid w:val="00C92342"/>
    <w:rsid w:val="00D30683"/>
    <w:rsid w:val="00D8413E"/>
    <w:rsid w:val="00D84DFA"/>
    <w:rsid w:val="00E14C62"/>
    <w:rsid w:val="00E62446"/>
    <w:rsid w:val="00EB319A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3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2023-11-30T07:40:00Z</dcterms:created>
  <dcterms:modified xsi:type="dcterms:W3CDTF">2023-11-30T07:40:00Z</dcterms:modified>
</cp:coreProperties>
</file>